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3661" w14:textId="77777777" w:rsidR="005D1859" w:rsidRDefault="005D1859" w:rsidP="00DB7548">
      <w:pPr>
        <w:pStyle w:val="Heading1"/>
        <w:spacing w:before="0"/>
        <w:jc w:val="center"/>
        <w:rPr>
          <w:sz w:val="40"/>
        </w:rPr>
      </w:pPr>
    </w:p>
    <w:p w14:paraId="7CC7AA6B" w14:textId="319574A2" w:rsidR="00026192" w:rsidRDefault="00614848" w:rsidP="00DB7548">
      <w:pPr>
        <w:pStyle w:val="Heading1"/>
        <w:spacing w:before="0"/>
        <w:jc w:val="center"/>
        <w:rPr>
          <w:sz w:val="40"/>
        </w:rPr>
      </w:pPr>
      <w:r w:rsidRPr="00026192">
        <w:rPr>
          <w:sz w:val="40"/>
        </w:rPr>
        <w:t>Arlington County Retired Employees Association, Inc</w:t>
      </w:r>
    </w:p>
    <w:p w14:paraId="6932C8A2" w14:textId="77777777" w:rsidR="008D0397" w:rsidRDefault="005557CF" w:rsidP="005557CF">
      <w:pPr>
        <w:jc w:val="center"/>
        <w:rPr>
          <w:rFonts w:asciiTheme="majorHAnsi" w:hAnsiTheme="majorHAnsi" w:cstheme="majorHAnsi"/>
          <w:b/>
          <w:bCs/>
          <w:color w:val="1F497D" w:themeColor="text2"/>
          <w:sz w:val="40"/>
          <w:szCs w:val="40"/>
        </w:rPr>
      </w:pPr>
      <w:r w:rsidRPr="005557CF">
        <w:rPr>
          <w:rFonts w:asciiTheme="majorHAnsi" w:hAnsiTheme="majorHAnsi" w:cstheme="majorHAnsi"/>
          <w:b/>
          <w:bCs/>
          <w:color w:val="1F497D" w:themeColor="text2"/>
          <w:sz w:val="40"/>
          <w:szCs w:val="40"/>
        </w:rPr>
        <w:t>ACREA</w:t>
      </w:r>
      <w:r w:rsidR="008D0397">
        <w:rPr>
          <w:rFonts w:asciiTheme="majorHAnsi" w:hAnsiTheme="majorHAnsi" w:cstheme="majorHAnsi"/>
          <w:b/>
          <w:bCs/>
          <w:color w:val="1F497D" w:themeColor="text2"/>
          <w:sz w:val="40"/>
          <w:szCs w:val="40"/>
        </w:rPr>
        <w:t xml:space="preserve"> </w:t>
      </w:r>
    </w:p>
    <w:p w14:paraId="3AAB49CE" w14:textId="2D8BF951" w:rsidR="001B244B" w:rsidRPr="008D0397" w:rsidRDefault="008D0397" w:rsidP="005557CF">
      <w:pPr>
        <w:jc w:val="center"/>
        <w:rPr>
          <w:b/>
          <w:bCs/>
          <w:color w:val="1F497D" w:themeColor="text2"/>
        </w:rPr>
      </w:pPr>
      <w:r w:rsidRPr="008D0397">
        <w:rPr>
          <w:rFonts w:asciiTheme="majorHAnsi" w:hAnsiTheme="majorHAnsi" w:cstheme="majorHAnsi"/>
          <w:b/>
          <w:bCs/>
          <w:color w:val="1F497D" w:themeColor="text2"/>
        </w:rPr>
        <w:t>(a 501</w:t>
      </w:r>
      <w:r w:rsidR="00051F24">
        <w:rPr>
          <w:rFonts w:asciiTheme="majorHAnsi" w:hAnsiTheme="majorHAnsi" w:cstheme="majorHAnsi"/>
          <w:b/>
          <w:bCs/>
          <w:color w:val="1F497D" w:themeColor="text2"/>
        </w:rPr>
        <w:t>c</w:t>
      </w:r>
      <w:r w:rsidRPr="008D0397">
        <w:rPr>
          <w:rFonts w:asciiTheme="majorHAnsi" w:hAnsiTheme="majorHAnsi" w:cstheme="majorHAnsi"/>
          <w:b/>
          <w:bCs/>
          <w:color w:val="1F497D" w:themeColor="text2"/>
        </w:rPr>
        <w:t xml:space="preserve">3 non-profit organization) </w:t>
      </w:r>
    </w:p>
    <w:p w14:paraId="73F924AC" w14:textId="7627914D" w:rsidR="001B244B" w:rsidRPr="00246331" w:rsidRDefault="001B244B" w:rsidP="001B244B">
      <w:pPr>
        <w:pStyle w:val="Heading1"/>
        <w:spacing w:before="0"/>
        <w:jc w:val="center"/>
        <w:rPr>
          <w:i/>
          <w:iCs/>
          <w:sz w:val="44"/>
          <w:szCs w:val="44"/>
        </w:rPr>
      </w:pPr>
      <w:proofErr w:type="gramStart"/>
      <w:r w:rsidRPr="00246331">
        <w:rPr>
          <w:b w:val="0"/>
          <w:bCs w:val="0"/>
          <w:i/>
          <w:iCs/>
          <w:sz w:val="44"/>
          <w:szCs w:val="44"/>
          <w:u w:val="single"/>
        </w:rPr>
        <w:t>Your  Retiree</w:t>
      </w:r>
      <w:proofErr w:type="gramEnd"/>
      <w:r w:rsidRPr="00246331">
        <w:rPr>
          <w:b w:val="0"/>
          <w:bCs w:val="0"/>
          <w:i/>
          <w:iCs/>
          <w:sz w:val="44"/>
          <w:szCs w:val="44"/>
          <w:u w:val="single"/>
        </w:rPr>
        <w:t xml:space="preserve"> Association</w:t>
      </w:r>
    </w:p>
    <w:p w14:paraId="087B1B4D" w14:textId="77777777" w:rsidR="00DB7548" w:rsidRDefault="00DB7548" w:rsidP="00DB7548"/>
    <w:p w14:paraId="1FDEC5D6" w14:textId="13BCA09B" w:rsidR="00135EA3" w:rsidRDefault="00DB7548" w:rsidP="00DB7548">
      <w:pPr>
        <w:rPr>
          <w:sz w:val="28"/>
          <w:szCs w:val="28"/>
        </w:rPr>
      </w:pPr>
      <w:r>
        <w:rPr>
          <w:sz w:val="28"/>
          <w:szCs w:val="28"/>
        </w:rPr>
        <w:t>Hello Arlington County Retiree!    Did you know that Arlington County retiree</w:t>
      </w:r>
      <w:r w:rsidR="00135EA3">
        <w:rPr>
          <w:sz w:val="28"/>
          <w:szCs w:val="28"/>
        </w:rPr>
        <w:t>s</w:t>
      </w:r>
      <w:r>
        <w:rPr>
          <w:sz w:val="28"/>
          <w:szCs w:val="28"/>
        </w:rPr>
        <w:t xml:space="preserve"> have an associatio</w:t>
      </w:r>
      <w:r w:rsidR="001B244B">
        <w:rPr>
          <w:sz w:val="28"/>
          <w:szCs w:val="28"/>
        </w:rPr>
        <w:t xml:space="preserve">n </w:t>
      </w:r>
      <w:r w:rsidR="005557CF">
        <w:rPr>
          <w:sz w:val="28"/>
          <w:szCs w:val="28"/>
        </w:rPr>
        <w:t xml:space="preserve">that you can join?  </w:t>
      </w:r>
      <w:r>
        <w:rPr>
          <w:sz w:val="28"/>
          <w:szCs w:val="28"/>
        </w:rPr>
        <w:t xml:space="preserve">  </w:t>
      </w:r>
      <w:r w:rsidR="00F57F7C">
        <w:rPr>
          <w:sz w:val="28"/>
          <w:szCs w:val="28"/>
        </w:rPr>
        <w:t>Our main functions are</w:t>
      </w:r>
      <w:r w:rsidR="00135EA3">
        <w:rPr>
          <w:sz w:val="28"/>
          <w:szCs w:val="28"/>
        </w:rPr>
        <w:t xml:space="preserve"> communication, social</w:t>
      </w:r>
      <w:r w:rsidR="001B244B">
        <w:rPr>
          <w:sz w:val="28"/>
          <w:szCs w:val="28"/>
        </w:rPr>
        <w:t xml:space="preserve"> events, and </w:t>
      </w:r>
      <w:r w:rsidR="00135EA3">
        <w:rPr>
          <w:sz w:val="28"/>
          <w:szCs w:val="28"/>
        </w:rPr>
        <w:t xml:space="preserve">representing </w:t>
      </w:r>
      <w:r w:rsidR="001B244B">
        <w:rPr>
          <w:sz w:val="28"/>
          <w:szCs w:val="28"/>
        </w:rPr>
        <w:t xml:space="preserve">the best interests of </w:t>
      </w:r>
      <w:r w:rsidR="008D0397">
        <w:rPr>
          <w:sz w:val="28"/>
          <w:szCs w:val="28"/>
        </w:rPr>
        <w:t xml:space="preserve">Arlington County Government retirees.  </w:t>
      </w:r>
      <w:r w:rsidR="001B244B">
        <w:rPr>
          <w:sz w:val="28"/>
          <w:szCs w:val="28"/>
        </w:rPr>
        <w:t xml:space="preserve"> </w:t>
      </w:r>
    </w:p>
    <w:p w14:paraId="108901FD" w14:textId="77777777" w:rsidR="001B244B" w:rsidRDefault="001B244B" w:rsidP="00DB7548">
      <w:pPr>
        <w:rPr>
          <w:sz w:val="28"/>
          <w:szCs w:val="28"/>
        </w:rPr>
      </w:pPr>
    </w:p>
    <w:p w14:paraId="0832FC43" w14:textId="6797BBBD" w:rsidR="00BD0A6F" w:rsidRDefault="00135EA3" w:rsidP="00DB7548">
      <w:pPr>
        <w:rPr>
          <w:sz w:val="28"/>
          <w:szCs w:val="28"/>
        </w:rPr>
      </w:pPr>
      <w:r>
        <w:rPr>
          <w:sz w:val="28"/>
          <w:szCs w:val="28"/>
        </w:rPr>
        <w:t>While ACREA does not have a formal or legal association with Arlington County Government, we have an excellent working relationship with the County Board, County Manager, and the Human Resource</w:t>
      </w:r>
      <w:r w:rsidR="00AC350A">
        <w:rPr>
          <w:sz w:val="28"/>
          <w:szCs w:val="28"/>
        </w:rPr>
        <w:t>s</w:t>
      </w:r>
      <w:r>
        <w:rPr>
          <w:sz w:val="28"/>
          <w:szCs w:val="28"/>
        </w:rPr>
        <w:t xml:space="preserve"> Department which </w:t>
      </w:r>
      <w:r w:rsidR="001B244B">
        <w:rPr>
          <w:sz w:val="28"/>
          <w:szCs w:val="28"/>
        </w:rPr>
        <w:t xml:space="preserve">provides a forum to communicate and coordinate </w:t>
      </w:r>
      <w:r w:rsidR="00DD777C">
        <w:rPr>
          <w:sz w:val="28"/>
          <w:szCs w:val="28"/>
        </w:rPr>
        <w:t xml:space="preserve">concerns or suggestions </w:t>
      </w:r>
      <w:r w:rsidR="005557CF">
        <w:rPr>
          <w:sz w:val="28"/>
          <w:szCs w:val="28"/>
        </w:rPr>
        <w:t xml:space="preserve">of County retirees.  </w:t>
      </w:r>
      <w:r w:rsidR="00DD777C">
        <w:rPr>
          <w:sz w:val="28"/>
          <w:szCs w:val="28"/>
        </w:rPr>
        <w:t xml:space="preserve">    </w:t>
      </w:r>
      <w:r w:rsidR="001B244B">
        <w:rPr>
          <w:sz w:val="28"/>
          <w:szCs w:val="28"/>
        </w:rPr>
        <w:t xml:space="preserve">  </w:t>
      </w:r>
    </w:p>
    <w:p w14:paraId="14E9BAAC" w14:textId="77777777" w:rsidR="001B244B" w:rsidRDefault="001B244B" w:rsidP="00DB7548">
      <w:pPr>
        <w:rPr>
          <w:sz w:val="28"/>
          <w:szCs w:val="28"/>
        </w:rPr>
      </w:pPr>
    </w:p>
    <w:p w14:paraId="6DABF166" w14:textId="7268DACC" w:rsidR="001B244B" w:rsidRDefault="001B244B" w:rsidP="00DB7548">
      <w:pPr>
        <w:rPr>
          <w:sz w:val="28"/>
          <w:szCs w:val="28"/>
        </w:rPr>
      </w:pPr>
      <w:r>
        <w:rPr>
          <w:sz w:val="28"/>
          <w:szCs w:val="28"/>
        </w:rPr>
        <w:t>We host two in</w:t>
      </w:r>
      <w:r w:rsidR="005557CF">
        <w:rPr>
          <w:sz w:val="28"/>
          <w:szCs w:val="28"/>
        </w:rPr>
        <w:t>-</w:t>
      </w:r>
      <w:r>
        <w:rPr>
          <w:sz w:val="28"/>
          <w:szCs w:val="28"/>
        </w:rPr>
        <w:t>person luncheons</w:t>
      </w:r>
      <w:r w:rsidR="00085F1A">
        <w:rPr>
          <w:sz w:val="28"/>
          <w:szCs w:val="28"/>
        </w:rPr>
        <w:t xml:space="preserve"> each </w:t>
      </w:r>
      <w:proofErr w:type="gramStart"/>
      <w:r w:rsidR="00085F1A">
        <w:rPr>
          <w:sz w:val="28"/>
          <w:szCs w:val="28"/>
        </w:rPr>
        <w:t xml:space="preserve">year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also available virtually) for retirees to socialize and get current information from County leaders who frequently attend the events.</w:t>
      </w:r>
      <w:r w:rsidR="00DD777C">
        <w:rPr>
          <w:sz w:val="28"/>
          <w:szCs w:val="28"/>
        </w:rPr>
        <w:t xml:space="preserve"> </w:t>
      </w:r>
      <w:r w:rsidR="005557CF">
        <w:rPr>
          <w:sz w:val="28"/>
          <w:szCs w:val="28"/>
        </w:rPr>
        <w:t xml:space="preserve">   We also publish an annual newsletter and host a website and Facebook page. </w:t>
      </w:r>
    </w:p>
    <w:p w14:paraId="47F7320F" w14:textId="77777777" w:rsidR="00246331" w:rsidRDefault="00246331" w:rsidP="00DB7548">
      <w:pPr>
        <w:rPr>
          <w:sz w:val="28"/>
          <w:szCs w:val="28"/>
        </w:rPr>
      </w:pPr>
    </w:p>
    <w:p w14:paraId="7F49BD05" w14:textId="3EB3E7CE" w:rsidR="00246331" w:rsidRDefault="005557CF" w:rsidP="00DB7548">
      <w:pPr>
        <w:rPr>
          <w:sz w:val="28"/>
          <w:szCs w:val="28"/>
        </w:rPr>
      </w:pPr>
      <w:r>
        <w:rPr>
          <w:sz w:val="28"/>
          <w:szCs w:val="28"/>
        </w:rPr>
        <w:t xml:space="preserve">Don’t delay – complete the membership form </w:t>
      </w:r>
      <w:proofErr w:type="gramStart"/>
      <w:r>
        <w:rPr>
          <w:sz w:val="28"/>
          <w:szCs w:val="28"/>
        </w:rPr>
        <w:t>below</w:t>
      </w:r>
      <w:r w:rsidR="00971428">
        <w:rPr>
          <w:sz w:val="28"/>
          <w:szCs w:val="28"/>
        </w:rPr>
        <w:t>,  mail</w:t>
      </w:r>
      <w:proofErr w:type="gramEnd"/>
      <w:r w:rsidR="00971428">
        <w:rPr>
          <w:sz w:val="28"/>
          <w:szCs w:val="28"/>
        </w:rPr>
        <w:t xml:space="preserve"> it to the address at the bottom, </w:t>
      </w:r>
      <w:r>
        <w:rPr>
          <w:sz w:val="28"/>
          <w:szCs w:val="28"/>
        </w:rPr>
        <w:t xml:space="preserve"> and join us!  </w:t>
      </w:r>
      <w:r w:rsidR="00DD777C">
        <w:rPr>
          <w:sz w:val="28"/>
          <w:szCs w:val="28"/>
        </w:rPr>
        <w:t xml:space="preserve"> The more members in ACREA, the better job we can do communicating your </w:t>
      </w:r>
      <w:r w:rsidR="008D0397">
        <w:rPr>
          <w:sz w:val="28"/>
          <w:szCs w:val="28"/>
        </w:rPr>
        <w:t xml:space="preserve">suggestions </w:t>
      </w:r>
      <w:r w:rsidR="00DD777C">
        <w:rPr>
          <w:sz w:val="28"/>
          <w:szCs w:val="28"/>
        </w:rPr>
        <w:t>or concerns</w:t>
      </w:r>
      <w:r w:rsidR="00F57F7C">
        <w:rPr>
          <w:sz w:val="28"/>
          <w:szCs w:val="28"/>
        </w:rPr>
        <w:t xml:space="preserve">.  </w:t>
      </w:r>
      <w:r w:rsidR="00DD777C">
        <w:rPr>
          <w:sz w:val="28"/>
          <w:szCs w:val="28"/>
        </w:rPr>
        <w:t xml:space="preserve"> </w:t>
      </w:r>
    </w:p>
    <w:p w14:paraId="3433733F" w14:textId="77777777" w:rsidR="001B244B" w:rsidRDefault="001B244B" w:rsidP="00DB7548">
      <w:pPr>
        <w:rPr>
          <w:sz w:val="28"/>
          <w:szCs w:val="28"/>
        </w:rPr>
      </w:pPr>
    </w:p>
    <w:p w14:paraId="3CA82DAF" w14:textId="36B072CB" w:rsidR="00031149" w:rsidRDefault="00614848" w:rsidP="00026192">
      <w:pPr>
        <w:spacing w:before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Name: ________________________________________ Date: _____________</w:t>
      </w:r>
    </w:p>
    <w:p w14:paraId="1AED54E3" w14:textId="77777777" w:rsidR="00614848" w:rsidRDefault="00614848" w:rsidP="00026192">
      <w:pPr>
        <w:tabs>
          <w:tab w:val="left" w:pos="504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(Please print)</w:t>
      </w:r>
    </w:p>
    <w:p w14:paraId="1DDE58CA" w14:textId="77777777" w:rsidR="00614848" w:rsidRDefault="00614848" w:rsidP="00026192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Home </w:t>
      </w:r>
      <w:r w:rsidR="00D32805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ddress: ___________________________________________________</w:t>
      </w:r>
    </w:p>
    <w:p w14:paraId="2146CA01" w14:textId="77777777" w:rsidR="00614848" w:rsidRDefault="00614848" w:rsidP="00026192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Telephone: ____________________ Email: _____________________________</w:t>
      </w:r>
    </w:p>
    <w:p w14:paraId="6543E1E1" w14:textId="1E723721" w:rsidR="00614848" w:rsidRDefault="00DD777C" w:rsidP="00DD777C">
      <w:pPr>
        <w:tabs>
          <w:tab w:val="right" w:pos="93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 retiring from:  __________________________</w:t>
      </w:r>
      <w:r w:rsidR="00F06461">
        <w:rPr>
          <w:rFonts w:ascii="Arial" w:hAnsi="Arial" w:cs="Arial"/>
          <w:sz w:val="26"/>
          <w:szCs w:val="26"/>
        </w:rPr>
        <w:t>Year retired _______</w:t>
      </w:r>
    </w:p>
    <w:p w14:paraId="72B57501" w14:textId="002BC344" w:rsidR="00614848" w:rsidRDefault="00614848" w:rsidP="005557CF">
      <w:pPr>
        <w:pStyle w:val="ListParagraph"/>
        <w:rPr>
          <w:rFonts w:ascii="Arial" w:hAnsi="Arial" w:cs="Arial"/>
          <w:sz w:val="26"/>
          <w:szCs w:val="26"/>
        </w:rPr>
      </w:pPr>
    </w:p>
    <w:p w14:paraId="0AEC9A79" w14:textId="6723E868" w:rsidR="00D2088C" w:rsidRDefault="00D2088C" w:rsidP="00D2088C">
      <w:pPr>
        <w:spacing w:before="1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Membership is a one</w:t>
      </w:r>
      <w:r w:rsidR="00E074A1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>time $</w:t>
      </w:r>
      <w:r w:rsidR="00AC350A">
        <w:rPr>
          <w:rFonts w:ascii="Arial" w:hAnsi="Arial" w:cs="Arial"/>
          <w:bCs/>
          <w:sz w:val="26"/>
          <w:szCs w:val="26"/>
        </w:rPr>
        <w:t>50</w:t>
      </w:r>
      <w:r>
        <w:rPr>
          <w:rFonts w:ascii="Arial" w:hAnsi="Arial" w:cs="Arial"/>
          <w:bCs/>
          <w:sz w:val="26"/>
          <w:szCs w:val="26"/>
        </w:rPr>
        <w:t xml:space="preserve"> payable </w:t>
      </w:r>
      <w:r w:rsidR="00E074A1">
        <w:rPr>
          <w:rFonts w:ascii="Arial" w:hAnsi="Arial" w:cs="Arial"/>
          <w:bCs/>
          <w:sz w:val="26"/>
          <w:szCs w:val="26"/>
        </w:rPr>
        <w:t xml:space="preserve">to ACREA by check enclosed with your application.  </w:t>
      </w:r>
      <w:r>
        <w:rPr>
          <w:rFonts w:ascii="Arial" w:hAnsi="Arial" w:cs="Arial"/>
          <w:bCs/>
          <w:sz w:val="26"/>
          <w:szCs w:val="26"/>
        </w:rPr>
        <w:t xml:space="preserve">   </w:t>
      </w:r>
    </w:p>
    <w:p w14:paraId="2F20ED9C" w14:textId="77777777" w:rsidR="00D2088C" w:rsidRDefault="00D2088C" w:rsidP="00D2088C">
      <w:pPr>
        <w:spacing w:before="120"/>
        <w:rPr>
          <w:rFonts w:ascii="Arial" w:hAnsi="Arial" w:cs="Arial"/>
          <w:bCs/>
          <w:sz w:val="26"/>
          <w:szCs w:val="26"/>
        </w:rPr>
      </w:pPr>
    </w:p>
    <w:p w14:paraId="2718F368" w14:textId="53BAD67A" w:rsidR="00772ECC" w:rsidRDefault="00775BAB" w:rsidP="00D2088C">
      <w:pPr>
        <w:spacing w:before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Communication Preference:    </w:t>
      </w:r>
      <w:r w:rsidR="00D2088C">
        <w:rPr>
          <w:rFonts w:ascii="Arial" w:hAnsi="Arial" w:cs="Arial"/>
          <w:b/>
          <w:bCs/>
          <w:sz w:val="26"/>
          <w:szCs w:val="26"/>
        </w:rPr>
        <w:t>by email ________</w:t>
      </w:r>
      <w:r w:rsidR="00F06461">
        <w:rPr>
          <w:rFonts w:ascii="Arial" w:hAnsi="Arial" w:cs="Arial"/>
          <w:b/>
          <w:bCs/>
          <w:sz w:val="26"/>
          <w:szCs w:val="26"/>
        </w:rPr>
        <w:t>_ mail</w:t>
      </w:r>
      <w:r w:rsidR="00D2088C">
        <w:rPr>
          <w:rFonts w:ascii="Arial" w:hAnsi="Arial" w:cs="Arial"/>
          <w:b/>
          <w:bCs/>
          <w:sz w:val="26"/>
          <w:szCs w:val="26"/>
        </w:rPr>
        <w:t xml:space="preserve"> to </w:t>
      </w:r>
      <w:r>
        <w:rPr>
          <w:rFonts w:ascii="Arial" w:hAnsi="Arial" w:cs="Arial"/>
          <w:b/>
          <w:bCs/>
          <w:sz w:val="26"/>
          <w:szCs w:val="26"/>
        </w:rPr>
        <w:t>home address_______</w:t>
      </w:r>
    </w:p>
    <w:p w14:paraId="70AA62C1" w14:textId="77777777" w:rsidR="0061549B" w:rsidRDefault="0061549B" w:rsidP="00D2088C">
      <w:pPr>
        <w:spacing w:before="120"/>
        <w:rPr>
          <w:rFonts w:ascii="Arial" w:hAnsi="Arial" w:cs="Arial"/>
          <w:b/>
          <w:bCs/>
          <w:sz w:val="26"/>
          <w:szCs w:val="26"/>
        </w:rPr>
      </w:pPr>
    </w:p>
    <w:p w14:paraId="07BF98CA" w14:textId="77777777" w:rsidR="0061549B" w:rsidRDefault="0061549B" w:rsidP="0061549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mail: </w:t>
      </w:r>
      <w:hyperlink r:id="rId8" w:history="1">
        <w:r w:rsidRPr="00B94405">
          <w:rPr>
            <w:rStyle w:val="Hyperlink"/>
            <w:rFonts w:ascii="Arial" w:hAnsi="Arial" w:cs="Arial"/>
            <w:sz w:val="26"/>
            <w:szCs w:val="26"/>
          </w:rPr>
          <w:t>acreainc@gmail.com</w:t>
        </w:r>
      </w:hyperlink>
      <w:r>
        <w:rPr>
          <w:rFonts w:ascii="Arial" w:hAnsi="Arial" w:cs="Arial"/>
          <w:sz w:val="26"/>
          <w:szCs w:val="26"/>
        </w:rPr>
        <w:t xml:space="preserve"> | Website:    </w:t>
      </w:r>
      <w:hyperlink r:id="rId9" w:history="1">
        <w:r w:rsidRPr="00600D0F">
          <w:rPr>
            <w:rStyle w:val="Hyperlink"/>
            <w:rFonts w:ascii="Arial" w:hAnsi="Arial" w:cs="Arial"/>
            <w:sz w:val="26"/>
            <w:szCs w:val="26"/>
          </w:rPr>
          <w:t>www.acreainc.org</w:t>
        </w:r>
      </w:hyperlink>
    </w:p>
    <w:p w14:paraId="5F63D96D" w14:textId="27C7965A" w:rsidR="0061549B" w:rsidRDefault="0061549B" w:rsidP="0061549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Facebook group:   Arlington County Retired Employees Association </w:t>
      </w:r>
    </w:p>
    <w:p w14:paraId="4F2C18C3" w14:textId="77777777" w:rsidR="0061549B" w:rsidRDefault="0061549B" w:rsidP="00D2088C">
      <w:pPr>
        <w:spacing w:before="120"/>
        <w:rPr>
          <w:rFonts w:ascii="Arial" w:hAnsi="Arial" w:cs="Arial"/>
          <w:sz w:val="26"/>
          <w:szCs w:val="26"/>
        </w:rPr>
      </w:pPr>
    </w:p>
    <w:p w14:paraId="3201085D" w14:textId="392D4F84" w:rsidR="00772ECC" w:rsidRDefault="00D0178D" w:rsidP="00D4393F">
      <w:pPr>
        <w:rPr>
          <w:rFonts w:ascii="Arial" w:hAnsi="Arial" w:cs="Arial"/>
          <w:sz w:val="26"/>
          <w:szCs w:val="26"/>
        </w:rPr>
      </w:pPr>
      <w:r w:rsidRPr="0061484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707307C" wp14:editId="3C716449">
            <wp:simplePos x="0" y="0"/>
            <wp:positionH relativeFrom="column">
              <wp:posOffset>5690235</wp:posOffset>
            </wp:positionH>
            <wp:positionV relativeFrom="paragraph">
              <wp:posOffset>87630</wp:posOffset>
            </wp:positionV>
            <wp:extent cx="949960" cy="949960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10" name="Picture 10" descr="ACREA_Logo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ACREA_Logo2x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A9A2" w14:textId="0C720F42" w:rsidR="00285A38" w:rsidRDefault="00285A38" w:rsidP="00D62267">
      <w:pPr>
        <w:ind w:left="1440" w:firstLine="720"/>
        <w:rPr>
          <w:rFonts w:ascii="Arial" w:hAnsi="Arial" w:cs="Arial"/>
          <w:sz w:val="26"/>
          <w:szCs w:val="26"/>
        </w:rPr>
      </w:pPr>
      <w:r w:rsidRPr="00D62267">
        <w:rPr>
          <w:rFonts w:ascii="Arial" w:hAnsi="Arial" w:cs="Arial"/>
          <w:b/>
          <w:bCs/>
          <w:sz w:val="26"/>
          <w:szCs w:val="26"/>
        </w:rPr>
        <w:t>ACREA</w:t>
      </w:r>
      <w:r>
        <w:rPr>
          <w:rFonts w:ascii="Arial" w:hAnsi="Arial" w:cs="Arial"/>
          <w:sz w:val="26"/>
          <w:szCs w:val="26"/>
        </w:rPr>
        <w:t xml:space="preserve">, P.O Box 2183, </w:t>
      </w:r>
      <w:proofErr w:type="gramStart"/>
      <w:r>
        <w:rPr>
          <w:rFonts w:ascii="Arial" w:hAnsi="Arial" w:cs="Arial"/>
          <w:sz w:val="26"/>
          <w:szCs w:val="26"/>
        </w:rPr>
        <w:t>Vienna,  VA</w:t>
      </w:r>
      <w:proofErr w:type="gramEnd"/>
      <w:r>
        <w:rPr>
          <w:rFonts w:ascii="Arial" w:hAnsi="Arial" w:cs="Arial"/>
          <w:sz w:val="26"/>
          <w:szCs w:val="26"/>
        </w:rPr>
        <w:t xml:space="preserve">  22183</w:t>
      </w:r>
    </w:p>
    <w:p w14:paraId="6B7CC01E" w14:textId="54C2330D" w:rsidR="00D62267" w:rsidRDefault="00D62267" w:rsidP="00D4393F">
      <w:pPr>
        <w:rPr>
          <w:rFonts w:ascii="Arial" w:hAnsi="Arial" w:cs="Arial"/>
          <w:sz w:val="26"/>
          <w:szCs w:val="26"/>
        </w:rPr>
      </w:pPr>
    </w:p>
    <w:sectPr w:rsidR="00D62267" w:rsidSect="00772ECC">
      <w:pgSz w:w="12240" w:h="15840"/>
      <w:pgMar w:top="576" w:right="576" w:bottom="432" w:left="5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52C1" w14:textId="77777777" w:rsidR="00AE15D4" w:rsidRDefault="00AE15D4" w:rsidP="004557DE">
      <w:r>
        <w:separator/>
      </w:r>
    </w:p>
  </w:endnote>
  <w:endnote w:type="continuationSeparator" w:id="0">
    <w:p w14:paraId="1B2AFE5F" w14:textId="77777777" w:rsidR="00AE15D4" w:rsidRDefault="00AE15D4" w:rsidP="0045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8148" w14:textId="77777777" w:rsidR="00AE15D4" w:rsidRDefault="00AE15D4" w:rsidP="004557DE">
      <w:r>
        <w:separator/>
      </w:r>
    </w:p>
  </w:footnote>
  <w:footnote w:type="continuationSeparator" w:id="0">
    <w:p w14:paraId="2E29F626" w14:textId="77777777" w:rsidR="00AE15D4" w:rsidRDefault="00AE15D4" w:rsidP="0045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BAD"/>
    <w:multiLevelType w:val="hybridMultilevel"/>
    <w:tmpl w:val="F1FE6830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C67"/>
    <w:multiLevelType w:val="multilevel"/>
    <w:tmpl w:val="C3E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D63F3"/>
    <w:multiLevelType w:val="hybridMultilevel"/>
    <w:tmpl w:val="5D70EA2A"/>
    <w:lvl w:ilvl="0" w:tplc="39CA7B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D23"/>
    <w:multiLevelType w:val="hybridMultilevel"/>
    <w:tmpl w:val="92DC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49A1"/>
    <w:multiLevelType w:val="hybridMultilevel"/>
    <w:tmpl w:val="F1FE6830"/>
    <w:lvl w:ilvl="0" w:tplc="39CA7B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0A7F"/>
    <w:multiLevelType w:val="hybridMultilevel"/>
    <w:tmpl w:val="9C90C12A"/>
    <w:lvl w:ilvl="0" w:tplc="39CA7B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4378C"/>
    <w:multiLevelType w:val="hybridMultilevel"/>
    <w:tmpl w:val="5CFA552A"/>
    <w:lvl w:ilvl="0" w:tplc="39CA7B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EF7"/>
    <w:multiLevelType w:val="hybridMultilevel"/>
    <w:tmpl w:val="CF9E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83465">
    <w:abstractNumId w:val="1"/>
  </w:num>
  <w:num w:numId="2" w16cid:durableId="1983537413">
    <w:abstractNumId w:val="3"/>
  </w:num>
  <w:num w:numId="3" w16cid:durableId="831024950">
    <w:abstractNumId w:val="6"/>
  </w:num>
  <w:num w:numId="4" w16cid:durableId="2027444001">
    <w:abstractNumId w:val="4"/>
  </w:num>
  <w:num w:numId="5" w16cid:durableId="1572696875">
    <w:abstractNumId w:val="2"/>
  </w:num>
  <w:num w:numId="6" w16cid:durableId="1017662295">
    <w:abstractNumId w:val="7"/>
  </w:num>
  <w:num w:numId="7" w16cid:durableId="293751308">
    <w:abstractNumId w:val="5"/>
  </w:num>
  <w:num w:numId="8" w16cid:durableId="106136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48"/>
    <w:rsid w:val="0000072D"/>
    <w:rsid w:val="00026192"/>
    <w:rsid w:val="00031149"/>
    <w:rsid w:val="00045B1D"/>
    <w:rsid w:val="00051F24"/>
    <w:rsid w:val="00085F1A"/>
    <w:rsid w:val="000B0D19"/>
    <w:rsid w:val="00135EA3"/>
    <w:rsid w:val="0015754A"/>
    <w:rsid w:val="0019657C"/>
    <w:rsid w:val="001B244B"/>
    <w:rsid w:val="00246331"/>
    <w:rsid w:val="00285A38"/>
    <w:rsid w:val="002F0426"/>
    <w:rsid w:val="003238F9"/>
    <w:rsid w:val="00326461"/>
    <w:rsid w:val="003B56CB"/>
    <w:rsid w:val="003D62C7"/>
    <w:rsid w:val="003F1A1F"/>
    <w:rsid w:val="003F7E68"/>
    <w:rsid w:val="004557DE"/>
    <w:rsid w:val="00491550"/>
    <w:rsid w:val="00545AE3"/>
    <w:rsid w:val="005557CF"/>
    <w:rsid w:val="00587DF5"/>
    <w:rsid w:val="005D1859"/>
    <w:rsid w:val="00605639"/>
    <w:rsid w:val="00614848"/>
    <w:rsid w:val="0061549B"/>
    <w:rsid w:val="00682372"/>
    <w:rsid w:val="006A38CF"/>
    <w:rsid w:val="006B62AB"/>
    <w:rsid w:val="006F5875"/>
    <w:rsid w:val="00772ECC"/>
    <w:rsid w:val="00775BAB"/>
    <w:rsid w:val="007A0955"/>
    <w:rsid w:val="007C69DF"/>
    <w:rsid w:val="00801680"/>
    <w:rsid w:val="008D0397"/>
    <w:rsid w:val="00971428"/>
    <w:rsid w:val="0099328E"/>
    <w:rsid w:val="00A42ED4"/>
    <w:rsid w:val="00A5603A"/>
    <w:rsid w:val="00A80012"/>
    <w:rsid w:val="00AC350A"/>
    <w:rsid w:val="00AD16B0"/>
    <w:rsid w:val="00AE15D4"/>
    <w:rsid w:val="00B26148"/>
    <w:rsid w:val="00B577B9"/>
    <w:rsid w:val="00BB694A"/>
    <w:rsid w:val="00BD0A6F"/>
    <w:rsid w:val="00BE72A7"/>
    <w:rsid w:val="00C73FE5"/>
    <w:rsid w:val="00CD17AD"/>
    <w:rsid w:val="00D0178D"/>
    <w:rsid w:val="00D2088C"/>
    <w:rsid w:val="00D32805"/>
    <w:rsid w:val="00D4393F"/>
    <w:rsid w:val="00D62267"/>
    <w:rsid w:val="00DB7548"/>
    <w:rsid w:val="00DD37DB"/>
    <w:rsid w:val="00DD777C"/>
    <w:rsid w:val="00DF5BFB"/>
    <w:rsid w:val="00E074A1"/>
    <w:rsid w:val="00E74B70"/>
    <w:rsid w:val="00E91CAF"/>
    <w:rsid w:val="00F06461"/>
    <w:rsid w:val="00F21BAD"/>
    <w:rsid w:val="00F57F7C"/>
    <w:rsid w:val="00FB2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49774C"/>
  <w15:docId w15:val="{60F4E38D-53F1-434C-AC35-07611A0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4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148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0261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7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B1126-F05B-D447-B68C-680970FE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County, Virginia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Solymossy User</dc:creator>
  <cp:keywords/>
  <dc:description/>
  <cp:lastModifiedBy>Carl Newby</cp:lastModifiedBy>
  <cp:revision>2</cp:revision>
  <dcterms:created xsi:type="dcterms:W3CDTF">2023-10-11T23:10:00Z</dcterms:created>
  <dcterms:modified xsi:type="dcterms:W3CDTF">2023-10-11T23:10:00Z</dcterms:modified>
</cp:coreProperties>
</file>